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A6" w:rsidRDefault="007D2533" w:rsidP="00B372A6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B372A6">
        <w:rPr>
          <w:rFonts w:ascii="Sylfaen" w:hAnsi="Sylfaen"/>
          <w:b/>
          <w:i/>
          <w:lang w:val="ka-GE"/>
        </w:rPr>
        <w:t xml:space="preserve"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</w:t>
      </w:r>
      <w:r>
        <w:rPr>
          <w:rFonts w:ascii="Sylfaen" w:hAnsi="Sylfaen"/>
          <w:b/>
          <w:i/>
          <w:lang w:val="ka-GE"/>
        </w:rPr>
        <w:t xml:space="preserve"> </w:t>
      </w:r>
      <w:r w:rsidR="00B372A6">
        <w:rPr>
          <w:rFonts w:ascii="Sylfaen" w:hAnsi="Sylfaen"/>
          <w:b/>
          <w:i/>
          <w:lang w:val="ka-GE"/>
        </w:rPr>
        <w:t>ზოგადი სტატისტიკა (</w:t>
      </w:r>
      <w:r w:rsidR="00B372A6">
        <w:rPr>
          <w:rFonts w:ascii="Sylfaen" w:hAnsi="Sylfaen"/>
          <w:b/>
          <w:i/>
        </w:rPr>
        <w:t xml:space="preserve">II </w:t>
      </w:r>
      <w:r w:rsidR="00B372A6">
        <w:rPr>
          <w:rFonts w:ascii="Sylfaen" w:hAnsi="Sylfaen"/>
          <w:b/>
          <w:sz w:val="24"/>
          <w:szCs w:val="24"/>
          <w:lang w:val="ka-GE"/>
        </w:rPr>
        <w:t xml:space="preserve">კვარტალი, 2017 წელი) </w:t>
      </w:r>
    </w:p>
    <w:p w:rsidR="00B372A6" w:rsidRDefault="00B372A6" w:rsidP="00B372A6">
      <w:pPr>
        <w:jc w:val="both"/>
        <w:rPr>
          <w:rFonts w:ascii="Sylfaen" w:hAnsi="Sylfaen"/>
          <w:lang w:val="ka-GE"/>
        </w:rPr>
      </w:pPr>
    </w:p>
    <w:p w:rsidR="00B372A6" w:rsidRDefault="00B372A6" w:rsidP="00B372A6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მეორე კვარტალში, 2017 წლის 1 აპრილიდან 30 ივნისის ჩათვლით აფხაზეთის ავტონო</w:t>
      </w:r>
      <w:r w:rsidR="007D2533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 xml:space="preserve">იური რესპუბლიკის ფინანსთა </w:t>
      </w:r>
      <w:r w:rsidR="007D2533">
        <w:rPr>
          <w:rFonts w:ascii="Sylfaen" w:hAnsi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ეკონომიკის სამინისტროში სულ შემოვიდა 1 განცხადება, რომ</w:t>
      </w:r>
      <w:r w:rsidR="007D2533">
        <w:rPr>
          <w:rFonts w:ascii="Sylfaen" w:hAnsi="Sylfaen"/>
          <w:sz w:val="24"/>
          <w:szCs w:val="24"/>
          <w:lang w:val="ka-GE"/>
        </w:rPr>
        <w:t>ე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852588" w:rsidRDefault="00852588"/>
    <w:sectPr w:rsidR="0085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1E"/>
    <w:rsid w:val="007D2533"/>
    <w:rsid w:val="00852588"/>
    <w:rsid w:val="00AE3D1E"/>
    <w:rsid w:val="00B3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EE8EC-AEAB-4737-BE16-629FB54F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A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2019-01-28T11:57:00Z</dcterms:created>
  <dcterms:modified xsi:type="dcterms:W3CDTF">2019-01-29T06:53:00Z</dcterms:modified>
</cp:coreProperties>
</file>